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9B" w:rsidRDefault="00266827" w:rsidP="00C1029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5pt;margin-top:22.4pt;width:45.5pt;height:49.75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4889331" r:id="rId6"/>
        </w:pict>
      </w:r>
    </w:p>
    <w:p w:rsidR="00C1029B" w:rsidRDefault="00C1029B" w:rsidP="00507009">
      <w:pPr>
        <w:jc w:val="center"/>
        <w:rPr>
          <w:sz w:val="4"/>
        </w:rPr>
      </w:pPr>
      <w:r>
        <w:t>ЧЕЛЯБИНСКАЯ    ОБЛАСТЬ</w:t>
      </w:r>
    </w:p>
    <w:p w:rsidR="00C1029B" w:rsidRDefault="00C1029B" w:rsidP="00C1029B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C1029B" w:rsidRDefault="00C1029B" w:rsidP="00C1029B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C1029B" w:rsidRDefault="00C1029B" w:rsidP="00C1029B">
      <w:pPr>
        <w:jc w:val="center"/>
        <w:rPr>
          <w:b/>
          <w:sz w:val="4"/>
        </w:rPr>
      </w:pPr>
    </w:p>
    <w:p w:rsidR="00C1029B" w:rsidRDefault="00C1029B" w:rsidP="00C1029B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C1029B" w:rsidRDefault="00C1029B" w:rsidP="00C1029B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C1029B" w:rsidRDefault="00C1029B" w:rsidP="00C1029B">
      <w:pPr>
        <w:rPr>
          <w:b/>
        </w:rPr>
      </w:pPr>
      <w:r>
        <w:rPr>
          <w:b/>
        </w:rPr>
        <w:t xml:space="preserve">№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</w:t>
      </w:r>
      <w:r w:rsidR="00DE1095">
        <w:rPr>
          <w:b/>
        </w:rPr>
        <w:t xml:space="preserve">     </w:t>
      </w:r>
      <w:r>
        <w:rPr>
          <w:b/>
        </w:rPr>
        <w:t xml:space="preserve">    от                  2025 </w:t>
      </w:r>
      <w:r w:rsidRPr="002E09D1">
        <w:rPr>
          <w:b/>
        </w:rPr>
        <w:t>г.</w:t>
      </w:r>
    </w:p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F3216F" w:rsidRDefault="00F3216F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 w:rsidRPr="009353BA">
        <w:rPr>
          <w:rFonts w:eastAsia="Times New Roman"/>
          <w:kern w:val="0"/>
          <w:lang w:eastAsia="ru-RU"/>
        </w:rPr>
        <w:t xml:space="preserve">О внесении изменений в решение Собрания депутатов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 w:rsidRPr="009353BA">
        <w:rPr>
          <w:rFonts w:eastAsia="Times New Roman"/>
          <w:kern w:val="0"/>
          <w:lang w:eastAsia="ru-RU"/>
        </w:rPr>
        <w:t>Златоустовского городского округа от</w:t>
      </w:r>
      <w:r>
        <w:rPr>
          <w:rFonts w:eastAsia="Times New Roman"/>
          <w:kern w:val="0"/>
          <w:lang w:eastAsia="ru-RU"/>
        </w:rPr>
        <w:t xml:space="preserve"> </w:t>
      </w:r>
      <w:r>
        <w:t>05.11.2025</w:t>
      </w:r>
      <w:r w:rsidRPr="002B2408">
        <w:t xml:space="preserve"> г. </w:t>
      </w:r>
      <w:r>
        <w:t xml:space="preserve">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>
        <w:t>№ 68</w:t>
      </w:r>
      <w:r w:rsidRPr="002B2408">
        <w:t xml:space="preserve">-ЗГО «О </w:t>
      </w:r>
      <w:r>
        <w:t xml:space="preserve">создании Экспертного совета </w:t>
      </w:r>
      <w:proofErr w:type="gramStart"/>
      <w:r>
        <w:t>при</w:t>
      </w:r>
      <w:proofErr w:type="gramEnd"/>
      <w:r>
        <w:t xml:space="preserve"> 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proofErr w:type="gramStart"/>
      <w:r>
        <w:t>Собрании</w:t>
      </w:r>
      <w:proofErr w:type="gramEnd"/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                     </w:t>
      </w:r>
      <w:r w:rsidR="00FF3E63">
        <w:t xml:space="preserve">                      </w:t>
      </w:r>
      <w:r>
        <w:t>Проект</w:t>
      </w: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265D29" w:rsidRDefault="00C1029B" w:rsidP="00C1029B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</w:t>
      </w:r>
      <w:r w:rsidRPr="00326D28">
        <w:rPr>
          <w:rFonts w:eastAsia="Times New Roman"/>
          <w:kern w:val="0"/>
          <w:lang w:eastAsia="ru-RU"/>
        </w:rPr>
        <w:t>В целях у</w:t>
      </w:r>
      <w:r>
        <w:rPr>
          <w:rFonts w:eastAsia="Times New Roman"/>
          <w:kern w:val="0"/>
          <w:lang w:eastAsia="ru-RU"/>
        </w:rPr>
        <w:t>совершенствования</w:t>
      </w:r>
      <w:r w:rsidRPr="00326D28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муниципального</w:t>
      </w:r>
      <w:r w:rsidRPr="00326D28">
        <w:rPr>
          <w:rFonts w:eastAsia="Times New Roman"/>
          <w:kern w:val="0"/>
          <w:lang w:eastAsia="ru-RU"/>
        </w:rPr>
        <w:t xml:space="preserve"> правового акта</w:t>
      </w:r>
    </w:p>
    <w:p w:rsidR="00C1029B" w:rsidRPr="00123364" w:rsidRDefault="00C1029B" w:rsidP="00C1029B">
      <w:pPr>
        <w:pStyle w:val="a3"/>
        <w:jc w:val="both"/>
        <w:rPr>
          <w:rFonts w:ascii="Times New Roman" w:hAnsi="Times New Roman" w:cs="Times New Roman"/>
        </w:rPr>
      </w:pPr>
      <w:r w:rsidRPr="00123364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</w:rPr>
        <w:t>РЕШАЕТ</w:t>
      </w:r>
      <w:r w:rsidRPr="00123364">
        <w:rPr>
          <w:rFonts w:ascii="Times New Roman" w:hAnsi="Times New Roman" w:cs="Times New Roman"/>
        </w:rPr>
        <w:t>:</w:t>
      </w:r>
    </w:p>
    <w:p w:rsidR="00C1029B" w:rsidRPr="00123364" w:rsidRDefault="00C1029B" w:rsidP="00C1029B">
      <w:pPr>
        <w:ind w:firstLine="567"/>
        <w:jc w:val="both"/>
      </w:pPr>
      <w:bookmarkStart w:id="0" w:name="sub_1"/>
    </w:p>
    <w:p w:rsidR="00C1029B" w:rsidRDefault="00C1029B" w:rsidP="002E0A83">
      <w:pPr>
        <w:widowControl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709" w:hanging="289"/>
        <w:jc w:val="both"/>
      </w:pPr>
      <w:r w:rsidRPr="00D03171">
        <w:t xml:space="preserve">Внести изменения в решение Собрания депутатов Златоустовского городского </w:t>
      </w:r>
    </w:p>
    <w:p w:rsidR="00C1029B" w:rsidRPr="00D03171" w:rsidRDefault="00C1029B" w:rsidP="002E0A83">
      <w:pPr>
        <w:widowControl/>
        <w:suppressAutoHyphens w:val="0"/>
        <w:autoSpaceDE w:val="0"/>
        <w:autoSpaceDN w:val="0"/>
        <w:adjustRightInd w:val="0"/>
        <w:jc w:val="both"/>
      </w:pPr>
      <w:r w:rsidRPr="00D03171">
        <w:t xml:space="preserve">округа </w:t>
      </w:r>
      <w:r>
        <w:t>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</w:t>
      </w:r>
      <w:r w:rsidRPr="00D03171">
        <w:t>согласно приложени</w:t>
      </w:r>
      <w:r w:rsidR="00507009">
        <w:t>ю</w:t>
      </w:r>
      <w:r>
        <w:t xml:space="preserve"> к настоящему решению</w:t>
      </w:r>
      <w:r w:rsidRPr="00D03171">
        <w:t>.</w:t>
      </w:r>
    </w:p>
    <w:p w:rsidR="00C1029B" w:rsidRPr="00D03171" w:rsidRDefault="00C1029B" w:rsidP="002E0A83">
      <w:pPr>
        <w:tabs>
          <w:tab w:val="left" w:pos="851"/>
        </w:tabs>
        <w:jc w:val="both"/>
      </w:pPr>
      <w:bookmarkStart w:id="1" w:name="sub_5"/>
      <w:r>
        <w:t xml:space="preserve">        </w:t>
      </w:r>
      <w:r w:rsidRPr="00D03171">
        <w:t xml:space="preserve">2. </w:t>
      </w:r>
      <w:r w:rsidR="00507009">
        <w:t>Опубликовать н</w:t>
      </w:r>
      <w:r w:rsidRPr="00D03171">
        <w:t xml:space="preserve">астоящее </w:t>
      </w:r>
      <w:r w:rsidR="00507009">
        <w:t>р</w:t>
      </w:r>
      <w:r w:rsidRPr="00D03171">
        <w:t xml:space="preserve">ешение в официальных 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Pr="00D03171">
        <w:t>Интернет</w:t>
      </w:r>
      <w:r>
        <w:t>»</w:t>
      </w:r>
      <w:r w:rsidRPr="00D03171">
        <w:t xml:space="preserve">. </w:t>
      </w:r>
    </w:p>
    <w:p w:rsidR="00C1029B" w:rsidRPr="00D03171" w:rsidRDefault="00C1029B" w:rsidP="00C1029B">
      <w:pPr>
        <w:jc w:val="both"/>
      </w:pPr>
      <w:bookmarkStart w:id="2" w:name="sub_6"/>
      <w:bookmarkEnd w:id="1"/>
      <w:r>
        <w:t xml:space="preserve">        </w:t>
      </w:r>
      <w:r w:rsidRPr="00D03171">
        <w:t>3. Контроль исполнения настоящего решения возложить на постоянную комиссию по местному самоуправлению.</w:t>
      </w:r>
    </w:p>
    <w:bookmarkEnd w:id="2"/>
    <w:p w:rsidR="00C1029B" w:rsidRPr="00732E83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>Председатель Собрания депутатов</w:t>
      </w:r>
    </w:p>
    <w:p w:rsidR="00C1029B" w:rsidRPr="002B2408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 xml:space="preserve">Златоустовского городского округа                         </w:t>
      </w:r>
      <w:r>
        <w:rPr>
          <w:rFonts w:ascii="Times New Roman" w:hAnsi="Times New Roman" w:cs="Times New Roman"/>
        </w:rPr>
        <w:t xml:space="preserve">         </w:t>
      </w:r>
      <w:r w:rsidRPr="002B240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 w:rsidRPr="002B2408">
        <w:rPr>
          <w:rFonts w:ascii="Times New Roman" w:hAnsi="Times New Roman" w:cs="Times New Roman"/>
        </w:rPr>
        <w:t xml:space="preserve">А.М. </w:t>
      </w:r>
      <w:proofErr w:type="spellStart"/>
      <w:r w:rsidRPr="002B2408">
        <w:rPr>
          <w:rFonts w:ascii="Times New Roman" w:hAnsi="Times New Roman" w:cs="Times New Roman"/>
        </w:rPr>
        <w:t>Карюков</w:t>
      </w:r>
      <w:proofErr w:type="spellEnd"/>
      <w:r w:rsidRPr="002B2408">
        <w:rPr>
          <w:rFonts w:ascii="Times New Roman" w:hAnsi="Times New Roman" w:cs="Times New Roman"/>
        </w:rPr>
        <w:t xml:space="preserve">   </w:t>
      </w: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6D4AE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732E83" w:rsidRDefault="00C1029B" w:rsidP="00C1029B">
      <w:pPr>
        <w:pStyle w:val="a3"/>
        <w:ind w:lef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Pr="00732E83">
        <w:rPr>
          <w:rFonts w:ascii="Times New Roman" w:hAnsi="Times New Roman" w:cs="Times New Roman"/>
        </w:rPr>
        <w:t xml:space="preserve">Приложение </w:t>
      </w:r>
    </w:p>
    <w:p w:rsidR="00C1029B" w:rsidRDefault="00C1029B" w:rsidP="00C1029B">
      <w:r>
        <w:t xml:space="preserve">                                                                                                  к решению Собрания депутатов     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 xml:space="preserve">Златоустовского городского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>округа</w:t>
      </w:r>
    </w:p>
    <w:p w:rsidR="00C1029B" w:rsidRDefault="00C1029B" w:rsidP="00C1029B">
      <w:r>
        <w:t xml:space="preserve">                                                                                                  от                 2025  г.   №  </w:t>
      </w:r>
    </w:p>
    <w:p w:rsidR="00C1029B" w:rsidRDefault="00C1029B" w:rsidP="00C1029B">
      <w:pPr>
        <w:pStyle w:val="a3"/>
        <w:ind w:left="139"/>
        <w:jc w:val="right"/>
      </w:pPr>
      <w:r>
        <w:t xml:space="preserve">    </w:t>
      </w:r>
    </w:p>
    <w:p w:rsidR="00C1029B" w:rsidRPr="002B2408" w:rsidRDefault="00C1029B" w:rsidP="00C1029B">
      <w:pPr>
        <w:pStyle w:val="a3"/>
        <w:ind w:left="139"/>
        <w:jc w:val="center"/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 w:rsidRPr="002B2408">
        <w:t>Изменения в решение Собрания депутатов Златоустовского городского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>
        <w:t>округа 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(далее</w:t>
      </w:r>
      <w:r w:rsidR="00507009">
        <w:t xml:space="preserve"> </w:t>
      </w:r>
      <w:r>
        <w:t>-</w:t>
      </w:r>
      <w:r w:rsidR="00507009">
        <w:t xml:space="preserve"> </w:t>
      </w:r>
      <w:r>
        <w:t>решение)</w:t>
      </w:r>
      <w:r w:rsidRPr="00C1029B">
        <w:t>:</w:t>
      </w: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2B2408" w:rsidRDefault="00C1029B" w:rsidP="0050700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0F3E74" w:rsidRDefault="00507009" w:rsidP="00507009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 </w:t>
      </w:r>
      <w:r w:rsidR="00C1029B">
        <w:rPr>
          <w:rFonts w:eastAsia="Times New Roman"/>
          <w:kern w:val="0"/>
          <w:lang w:eastAsia="ru-RU"/>
        </w:rPr>
        <w:t xml:space="preserve">Раздел 2 Приложения </w:t>
      </w:r>
      <w:r w:rsidR="00D10844">
        <w:rPr>
          <w:rFonts w:eastAsia="Times New Roman"/>
          <w:kern w:val="0"/>
          <w:lang w:eastAsia="ru-RU"/>
        </w:rPr>
        <w:t xml:space="preserve">1 </w:t>
      </w:r>
      <w:r w:rsidR="00C1029B">
        <w:rPr>
          <w:rFonts w:eastAsia="Times New Roman"/>
          <w:kern w:val="0"/>
          <w:lang w:eastAsia="ru-RU"/>
        </w:rPr>
        <w:t>к решению дополнить  пунктом 8-1 следующего содержания:</w:t>
      </w:r>
    </w:p>
    <w:p w:rsidR="00C1029B" w:rsidRPr="00C1029B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 </w:t>
      </w:r>
      <w:r w:rsidR="00C1029B">
        <w:rPr>
          <w:rFonts w:eastAsia="Times New Roman"/>
          <w:kern w:val="0"/>
          <w:lang w:eastAsia="ru-RU"/>
        </w:rPr>
        <w:t xml:space="preserve">«8-1. Обсуждение каждой кандидатуры </w:t>
      </w:r>
      <w:r>
        <w:rPr>
          <w:rFonts w:eastAsia="Times New Roman"/>
          <w:kern w:val="0"/>
          <w:lang w:eastAsia="ru-RU"/>
        </w:rPr>
        <w:t xml:space="preserve">в Экспертный совет </w:t>
      </w:r>
      <w:r w:rsidR="00C1029B">
        <w:rPr>
          <w:rFonts w:eastAsia="Times New Roman"/>
          <w:kern w:val="0"/>
          <w:lang w:eastAsia="ru-RU"/>
        </w:rPr>
        <w:t xml:space="preserve">проводится </w:t>
      </w:r>
      <w:r>
        <w:rPr>
          <w:rFonts w:eastAsia="Times New Roman"/>
          <w:kern w:val="0"/>
          <w:lang w:eastAsia="ru-RU"/>
        </w:rPr>
        <w:t xml:space="preserve">на заседании постоянной  комиссии по местному самоуправлению </w:t>
      </w:r>
      <w:r w:rsidR="00C1029B">
        <w:rPr>
          <w:rFonts w:eastAsia="Times New Roman"/>
          <w:kern w:val="0"/>
          <w:lang w:eastAsia="ru-RU"/>
        </w:rPr>
        <w:t>в следующем порядке</w:t>
      </w:r>
      <w:r w:rsidR="00C1029B" w:rsidRPr="00C1029B">
        <w:rPr>
          <w:rFonts w:eastAsia="Times New Roman"/>
          <w:kern w:val="0"/>
          <w:lang w:eastAsia="ru-RU"/>
        </w:rPr>
        <w:t>:</w:t>
      </w:r>
    </w:p>
    <w:p w:rsidR="00C1029B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</w:t>
      </w:r>
      <w:r w:rsidR="00A5170B">
        <w:rPr>
          <w:rFonts w:eastAsia="Times New Roman"/>
          <w:kern w:val="0"/>
          <w:lang w:eastAsia="ru-RU"/>
        </w:rPr>
        <w:t>1)</w:t>
      </w:r>
      <w:r>
        <w:rPr>
          <w:rFonts w:eastAsia="Times New Roman"/>
          <w:kern w:val="0"/>
          <w:lang w:eastAsia="ru-RU"/>
        </w:rPr>
        <w:t xml:space="preserve"> </w:t>
      </w:r>
      <w:r w:rsidR="005A662F">
        <w:rPr>
          <w:rFonts w:eastAsia="Times New Roman"/>
          <w:kern w:val="0"/>
          <w:lang w:eastAsia="ru-RU"/>
        </w:rPr>
        <w:t>председатель постоянной комиссии по местному самоуправлению  оглашает фамилию</w:t>
      </w:r>
      <w:r w:rsidR="00C1029B">
        <w:rPr>
          <w:rFonts w:eastAsia="Times New Roman"/>
          <w:kern w:val="0"/>
          <w:lang w:eastAsia="ru-RU"/>
        </w:rPr>
        <w:t>, имя, отчество кандидата,</w:t>
      </w:r>
    </w:p>
    <w:p w:rsidR="00507009" w:rsidRDefault="00507009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</w:t>
      </w:r>
      <w:r w:rsidR="00A5170B">
        <w:rPr>
          <w:rFonts w:eastAsia="Times New Roman"/>
          <w:kern w:val="0"/>
          <w:lang w:eastAsia="ru-RU"/>
        </w:rPr>
        <w:t xml:space="preserve">2) </w:t>
      </w:r>
      <w:r w:rsidR="00C1029B">
        <w:rPr>
          <w:rFonts w:eastAsia="Times New Roman"/>
          <w:kern w:val="0"/>
          <w:lang w:eastAsia="ru-RU"/>
        </w:rPr>
        <w:t>председатель</w:t>
      </w:r>
      <w:r>
        <w:rPr>
          <w:rFonts w:eastAsia="Times New Roman"/>
          <w:kern w:val="0"/>
          <w:lang w:eastAsia="ru-RU"/>
        </w:rPr>
        <w:t xml:space="preserve"> постоянной</w:t>
      </w:r>
      <w:r w:rsidR="00C1029B">
        <w:rPr>
          <w:rFonts w:eastAsia="Times New Roman"/>
          <w:kern w:val="0"/>
          <w:lang w:eastAsia="ru-RU"/>
        </w:rPr>
        <w:t xml:space="preserve"> комиссии по местному самоуправлению  или инициатор выдвижения представляет краткую характеристику кандид</w:t>
      </w:r>
      <w:r>
        <w:rPr>
          <w:rFonts w:eastAsia="Times New Roman"/>
          <w:kern w:val="0"/>
          <w:lang w:eastAsia="ru-RU"/>
        </w:rPr>
        <w:t>ата,</w:t>
      </w:r>
    </w:p>
    <w:p w:rsidR="00C1029B" w:rsidRDefault="00A5170B" w:rsidP="005070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      3) </w:t>
      </w:r>
      <w:r w:rsidR="00C1029B">
        <w:rPr>
          <w:rFonts w:eastAsia="Times New Roman"/>
          <w:kern w:val="0"/>
          <w:lang w:eastAsia="ru-RU"/>
        </w:rPr>
        <w:t>депу</w:t>
      </w:r>
      <w:r w:rsidR="002B47E7">
        <w:rPr>
          <w:rFonts w:eastAsia="Times New Roman"/>
          <w:kern w:val="0"/>
          <w:lang w:eastAsia="ru-RU"/>
        </w:rPr>
        <w:t>татам</w:t>
      </w:r>
      <w:r w:rsidR="00C1029B">
        <w:rPr>
          <w:rFonts w:eastAsia="Times New Roman"/>
          <w:kern w:val="0"/>
          <w:lang w:eastAsia="ru-RU"/>
        </w:rPr>
        <w:t xml:space="preserve">–членам </w:t>
      </w:r>
      <w:r w:rsidR="00507009">
        <w:rPr>
          <w:rFonts w:eastAsia="Times New Roman"/>
          <w:kern w:val="0"/>
          <w:lang w:eastAsia="ru-RU"/>
        </w:rPr>
        <w:t xml:space="preserve">постоянной </w:t>
      </w:r>
      <w:r w:rsidR="00C1029B">
        <w:rPr>
          <w:rFonts w:eastAsia="Times New Roman"/>
          <w:kern w:val="0"/>
          <w:lang w:eastAsia="ru-RU"/>
        </w:rPr>
        <w:t>комиссии по местному самоуправлению предоставляется возможность задать вопросы и высказать свое мнение по кандидатуре.</w:t>
      </w:r>
    </w:p>
    <w:p w:rsidR="002B47E7" w:rsidRPr="002B47E7" w:rsidRDefault="00A5170B" w:rsidP="00507009">
      <w:pPr>
        <w:jc w:val="both"/>
      </w:pPr>
      <w:bookmarkStart w:id="3" w:name="sub_3"/>
      <w:bookmarkEnd w:id="0"/>
      <w:r>
        <w:t xml:space="preserve">        Голосование проводит</w:t>
      </w:r>
      <w:r w:rsidR="00C1029B">
        <w:t>ся</w:t>
      </w:r>
      <w:r w:rsidR="002B47E7" w:rsidRPr="002B47E7">
        <w:t>:</w:t>
      </w:r>
    </w:p>
    <w:p w:rsidR="00C1029B" w:rsidRDefault="002B47E7" w:rsidP="00507009">
      <w:pPr>
        <w:jc w:val="both"/>
      </w:pPr>
      <w:r w:rsidRPr="002B47E7">
        <w:t>1)</w:t>
      </w:r>
      <w:r w:rsidR="00C1029B">
        <w:t xml:space="preserve"> списком по всем кандидатурам, если </w:t>
      </w:r>
      <w:proofErr w:type="gramStart"/>
      <w:r w:rsidR="00C1029B">
        <w:t>против</w:t>
      </w:r>
      <w:proofErr w:type="gramEnd"/>
      <w:r w:rsidR="00C1029B">
        <w:t xml:space="preserve"> не выступит ни </w:t>
      </w:r>
      <w:proofErr w:type="gramStart"/>
      <w:r w:rsidR="00C1029B">
        <w:t>один</w:t>
      </w:r>
      <w:proofErr w:type="gramEnd"/>
      <w:r w:rsidR="00C1029B">
        <w:t xml:space="preserve"> из депутатов</w:t>
      </w:r>
      <w:r w:rsidR="00507009">
        <w:t>-членов постоянной комиссии по местному самоуправлению</w:t>
      </w:r>
      <w:r w:rsidR="00C1029B">
        <w:t>,</w:t>
      </w:r>
    </w:p>
    <w:p w:rsidR="00C1029B" w:rsidRDefault="002B47E7" w:rsidP="00507009">
      <w:pPr>
        <w:jc w:val="both"/>
      </w:pPr>
      <w:r w:rsidRPr="002B47E7">
        <w:t xml:space="preserve">2) </w:t>
      </w:r>
      <w:r>
        <w:t>персонально по каждой кандидатуре</w:t>
      </w:r>
      <w:r w:rsidR="00A5170B">
        <w:t xml:space="preserve">, если есть возражения </w:t>
      </w:r>
      <w:proofErr w:type="gramStart"/>
      <w:r w:rsidR="00A5170B">
        <w:t>против</w:t>
      </w:r>
      <w:proofErr w:type="gramEnd"/>
      <w:r w:rsidR="00A5170B">
        <w:t xml:space="preserve"> какой-либо из кандидатур</w:t>
      </w:r>
      <w:r>
        <w:t>.</w:t>
      </w:r>
    </w:p>
    <w:p w:rsidR="002B47E7" w:rsidRDefault="002B47E7" w:rsidP="00507009">
      <w:pPr>
        <w:jc w:val="both"/>
      </w:pPr>
      <w:r>
        <w:t xml:space="preserve">        Голосование пр</w:t>
      </w:r>
      <w:r w:rsidR="005A662F">
        <w:t>оводится в открытой форме. Решение</w:t>
      </w:r>
      <w:r w:rsidR="00A5170B">
        <w:t xml:space="preserve"> по каждой кандидатуре </w:t>
      </w:r>
      <w:r>
        <w:t xml:space="preserve"> </w:t>
      </w:r>
      <w:r w:rsidR="005A662F">
        <w:t>принимается простым</w:t>
      </w:r>
      <w:r>
        <w:t xml:space="preserve"> большинство</w:t>
      </w:r>
      <w:r w:rsidR="005A662F">
        <w:t>м</w:t>
      </w:r>
      <w:r>
        <w:t xml:space="preserve"> голосов от числа присутствующих на заседании </w:t>
      </w:r>
      <w:r w:rsidR="00507009">
        <w:t xml:space="preserve">постоянной комиссии по местному самоуправлению </w:t>
      </w:r>
      <w:r>
        <w:t>депутатов</w:t>
      </w:r>
      <w:r w:rsidR="00507009">
        <w:t>-членов комиссии</w:t>
      </w:r>
      <w:r>
        <w:t xml:space="preserve"> при наличии кворума.</w:t>
      </w:r>
    </w:p>
    <w:p w:rsidR="002B47E7" w:rsidRDefault="00507009" w:rsidP="00507009">
      <w:pPr>
        <w:jc w:val="both"/>
      </w:pPr>
      <w:r>
        <w:t xml:space="preserve">        </w:t>
      </w:r>
      <w:r w:rsidR="002B47E7">
        <w:t xml:space="preserve">Результаты голосования по каждой кандидатуре объявляются председателем </w:t>
      </w:r>
      <w:r>
        <w:t xml:space="preserve">постоянной </w:t>
      </w:r>
      <w:r w:rsidR="002B47E7">
        <w:t xml:space="preserve">комиссии </w:t>
      </w:r>
      <w:r>
        <w:t xml:space="preserve">по местному самоуправлению </w:t>
      </w:r>
      <w:r w:rsidR="002B47E7">
        <w:t>непосредственно после проведения голосования и заносятся в протокол заседания.</w:t>
      </w:r>
    </w:p>
    <w:p w:rsidR="002B47E7" w:rsidRPr="002B47E7" w:rsidRDefault="00507009" w:rsidP="00507009">
      <w:pPr>
        <w:jc w:val="both"/>
      </w:pPr>
      <w:r>
        <w:t xml:space="preserve">        </w:t>
      </w:r>
      <w:r w:rsidR="002B47E7">
        <w:t xml:space="preserve"> На основании результатов голосования постоянная комиссия по местному самоуправлению формирует проект решения Собрания депутатов Златоустовского городского округа о составе Экспертного совета, в котором указывается список лиц, поддержанных </w:t>
      </w:r>
      <w:r w:rsidR="00A5170B">
        <w:t xml:space="preserve">простым </w:t>
      </w:r>
      <w:r w:rsidR="002B47E7">
        <w:t>большинством голосов</w:t>
      </w:r>
      <w:r>
        <w:t xml:space="preserve"> в количестве 11 человек</w:t>
      </w:r>
      <w:r w:rsidR="002B47E7">
        <w:t>. На основании соответствующего проекта решения Собрание депутатов принимает решен</w:t>
      </w:r>
      <w:r w:rsidR="005A662F">
        <w:t xml:space="preserve">ие об утверждении </w:t>
      </w:r>
      <w:r w:rsidR="002B47E7">
        <w:t>состава Экспертного совета</w:t>
      </w:r>
      <w:proofErr w:type="gramStart"/>
      <w:r w:rsidR="002B47E7">
        <w:t>.</w:t>
      </w:r>
      <w:r>
        <w:t>».</w:t>
      </w:r>
      <w:proofErr w:type="gramEnd"/>
    </w:p>
    <w:p w:rsidR="00C1029B" w:rsidRPr="002B2408" w:rsidRDefault="00C1029B" w:rsidP="00C1029B"/>
    <w:p w:rsidR="00DE1095" w:rsidRDefault="00DE1095" w:rsidP="00C1029B">
      <w:pPr>
        <w:ind w:firstLine="567"/>
      </w:pPr>
    </w:p>
    <w:p w:rsidR="00C1029B" w:rsidRPr="00741789" w:rsidRDefault="00C1029B" w:rsidP="00C1029B">
      <w:pPr>
        <w:ind w:firstLine="567"/>
      </w:pPr>
      <w:r>
        <w:t xml:space="preserve"> </w:t>
      </w:r>
      <w:r w:rsidRPr="00741789">
        <w:t xml:space="preserve">    </w:t>
      </w:r>
    </w:p>
    <w:bookmarkEnd w:id="3"/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 Златоустовского городского округа                                                     О.Ю. Решетников</w:t>
      </w:r>
    </w:p>
    <w:p w:rsidR="00C1029B" w:rsidRDefault="00C1029B" w:rsidP="00C1029B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D62A65" w:rsidRDefault="00D62A65"/>
    <w:p w:rsidR="008A6D26" w:rsidRDefault="008A6D26"/>
    <w:p w:rsidR="006A7B4C" w:rsidRDefault="006A7B4C"/>
    <w:p w:rsidR="006A7B4C" w:rsidRDefault="006A7B4C"/>
    <w:p w:rsidR="006A7B4C" w:rsidRDefault="006A7B4C"/>
    <w:p w:rsidR="006A7B4C" w:rsidRDefault="006A7B4C"/>
    <w:p w:rsidR="006A7B4C" w:rsidRDefault="006A7B4C"/>
    <w:p w:rsidR="006A7B4C" w:rsidRDefault="006A7B4C"/>
    <w:p w:rsidR="006A7B4C" w:rsidRDefault="006A7B4C" w:rsidP="008A6D26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</w:p>
    <w:sectPr w:rsidR="006A7B4C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EF"/>
    <w:multiLevelType w:val="hybridMultilevel"/>
    <w:tmpl w:val="05165E34"/>
    <w:lvl w:ilvl="0" w:tplc="DF1846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BB3EF1"/>
    <w:multiLevelType w:val="hybridMultilevel"/>
    <w:tmpl w:val="6166245C"/>
    <w:lvl w:ilvl="0" w:tplc="3C1EBCCC">
      <w:start w:val="1"/>
      <w:numFmt w:val="decimal"/>
      <w:lvlText w:val="%1)"/>
      <w:lvlJc w:val="left"/>
      <w:pPr>
        <w:ind w:left="104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4686332F"/>
    <w:multiLevelType w:val="hybridMultilevel"/>
    <w:tmpl w:val="93E0A37A"/>
    <w:lvl w:ilvl="0" w:tplc="913C1F10">
      <w:start w:val="15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29739C"/>
    <w:multiLevelType w:val="hybridMultilevel"/>
    <w:tmpl w:val="DE4221AE"/>
    <w:lvl w:ilvl="0" w:tplc="45FC2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A6457B0"/>
    <w:multiLevelType w:val="hybridMultilevel"/>
    <w:tmpl w:val="3280E10C"/>
    <w:lvl w:ilvl="0" w:tplc="B3401A88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029B"/>
    <w:rsid w:val="001339A3"/>
    <w:rsid w:val="00194FDE"/>
    <w:rsid w:val="001F290E"/>
    <w:rsid w:val="00266827"/>
    <w:rsid w:val="002B47E7"/>
    <w:rsid w:val="002E0A83"/>
    <w:rsid w:val="004708E4"/>
    <w:rsid w:val="00507009"/>
    <w:rsid w:val="005A662F"/>
    <w:rsid w:val="006A7B4C"/>
    <w:rsid w:val="006D4AEB"/>
    <w:rsid w:val="008A6D26"/>
    <w:rsid w:val="00A5170B"/>
    <w:rsid w:val="00AF10BA"/>
    <w:rsid w:val="00C1029B"/>
    <w:rsid w:val="00C14E80"/>
    <w:rsid w:val="00C722E2"/>
    <w:rsid w:val="00D10844"/>
    <w:rsid w:val="00D62A65"/>
    <w:rsid w:val="00DE1095"/>
    <w:rsid w:val="00F3216F"/>
    <w:rsid w:val="00F942E5"/>
    <w:rsid w:val="00FA67F9"/>
    <w:rsid w:val="00FF3E63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029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1029B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ConsPlusTitle">
    <w:name w:val="ConsPlusTitle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102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5">
    <w:name w:val="Body Text"/>
    <w:basedOn w:val="a"/>
    <w:link w:val="a6"/>
    <w:semiHidden/>
    <w:rsid w:val="008A6D26"/>
    <w:pPr>
      <w:widowControl/>
      <w:suppressAutoHyphens w:val="0"/>
      <w:jc w:val="center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A6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6A7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4</cp:revision>
  <cp:lastPrinted>2025-11-17T06:48:00Z</cp:lastPrinted>
  <dcterms:created xsi:type="dcterms:W3CDTF">2025-11-17T06:58:00Z</dcterms:created>
  <dcterms:modified xsi:type="dcterms:W3CDTF">2025-11-17T07:56:00Z</dcterms:modified>
</cp:coreProperties>
</file>